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4F510271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0331F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Burladingen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0331F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Zollernalb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7AE2F1B3" w:rsidR="00332314" w:rsidRPr="00332314" w:rsidRDefault="000331FC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14,9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C84C5D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4A18CDA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1761B9F1" w:rsidR="00332314" w:rsidRPr="0065640E" w:rsidRDefault="0065640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65640E">
                <w:rPr>
                  <w:sz w:val="36"/>
                  <w:szCs w:val="36"/>
                  <w:u w:val="single"/>
                </w:rPr>
                <w:t>Grüne Kreis Zollernalb: Burladingen Gemeinderat (gruene-zollernalb.de)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331FC"/>
    <w:rsid w:val="0006560A"/>
    <w:rsid w:val="000724A5"/>
    <w:rsid w:val="000907E2"/>
    <w:rsid w:val="000B4EE6"/>
    <w:rsid w:val="000E143C"/>
    <w:rsid w:val="00110262"/>
    <w:rsid w:val="001852ED"/>
    <w:rsid w:val="001D6657"/>
    <w:rsid w:val="001E3D8E"/>
    <w:rsid w:val="0021282C"/>
    <w:rsid w:val="002734E4"/>
    <w:rsid w:val="002A3BC7"/>
    <w:rsid w:val="002C2C60"/>
    <w:rsid w:val="002D2490"/>
    <w:rsid w:val="002F7BE7"/>
    <w:rsid w:val="0032363B"/>
    <w:rsid w:val="00332314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5640E"/>
    <w:rsid w:val="00662482"/>
    <w:rsid w:val="00680AC1"/>
    <w:rsid w:val="0068488F"/>
    <w:rsid w:val="006D4EC5"/>
    <w:rsid w:val="006E1616"/>
    <w:rsid w:val="006E2228"/>
    <w:rsid w:val="007002DA"/>
    <w:rsid w:val="0071393E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462FB"/>
    <w:rsid w:val="00967BDD"/>
    <w:rsid w:val="0098066D"/>
    <w:rsid w:val="009972D8"/>
    <w:rsid w:val="00997E5D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84C5D"/>
    <w:rsid w:val="00CB186F"/>
    <w:rsid w:val="00CE3D41"/>
    <w:rsid w:val="00CF7124"/>
    <w:rsid w:val="00D2602C"/>
    <w:rsid w:val="00D26E35"/>
    <w:rsid w:val="00D4103A"/>
    <w:rsid w:val="00D81560"/>
    <w:rsid w:val="00D9329A"/>
    <w:rsid w:val="00DC5071"/>
    <w:rsid w:val="00E17C08"/>
    <w:rsid w:val="00E2638D"/>
    <w:rsid w:val="00E304E1"/>
    <w:rsid w:val="00E55850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zollernalb.de/mandate/burladingen-gemeindera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2021-12-20T07:50:00Z</dcterms:created>
  <dcterms:modified xsi:type="dcterms:W3CDTF">2021-12-20T07:50:00Z</dcterms:modified>
</cp:coreProperties>
</file>